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2A" w:rsidRDefault="009A252A">
      <w:pPr>
        <w:rPr>
          <w:color w:val="2A2A2A"/>
        </w:rPr>
      </w:pPr>
      <w:r w:rsidRPr="009A252A">
        <w:rPr>
          <w:rStyle w:val="Strong"/>
          <w:color w:val="2A2A2A"/>
          <w:sz w:val="28"/>
          <w:szCs w:val="27"/>
        </w:rPr>
        <w:t xml:space="preserve">Calling All </w:t>
      </w:r>
      <w:proofErr w:type="spellStart"/>
      <w:r w:rsidRPr="009A252A">
        <w:rPr>
          <w:rStyle w:val="Strong"/>
          <w:color w:val="2A2A2A"/>
          <w:sz w:val="28"/>
          <w:szCs w:val="27"/>
        </w:rPr>
        <w:t>Plein</w:t>
      </w:r>
      <w:proofErr w:type="spellEnd"/>
      <w:r w:rsidRPr="009A252A">
        <w:rPr>
          <w:rStyle w:val="Strong"/>
          <w:color w:val="2A2A2A"/>
          <w:sz w:val="28"/>
          <w:szCs w:val="27"/>
        </w:rPr>
        <w:t xml:space="preserve"> Air Artists!</w:t>
      </w:r>
      <w:r>
        <w:rPr>
          <w:color w:val="2A2A2A"/>
        </w:rPr>
        <w:br/>
        <w:t>Join us on May 15, 2021 (rain date May 16) at</w:t>
      </w:r>
      <w:r>
        <w:rPr>
          <w:color w:val="2A2A2A"/>
        </w:rPr>
        <w:br/>
        <w:t xml:space="preserve">The Historic </w:t>
      </w:r>
      <w:proofErr w:type="spellStart"/>
      <w:r>
        <w:rPr>
          <w:color w:val="2A2A2A"/>
        </w:rPr>
        <w:t>Olde</w:t>
      </w:r>
      <w:proofErr w:type="spellEnd"/>
      <w:r>
        <w:rPr>
          <w:color w:val="2A2A2A"/>
        </w:rPr>
        <w:t xml:space="preserve"> Stone House Village</w:t>
      </w:r>
      <w:r>
        <w:rPr>
          <w:color w:val="2A2A2A"/>
        </w:rPr>
        <w:br/>
        <w:t>208 Egg Harbor Rd,</w:t>
      </w:r>
      <w:r>
        <w:rPr>
          <w:color w:val="2A2A2A"/>
        </w:rPr>
        <w:br/>
        <w:t>Sewell, NJ 08080</w:t>
      </w:r>
      <w:r>
        <w:br/>
      </w:r>
      <w:r>
        <w:rPr>
          <w:color w:val="2A2A2A"/>
        </w:rPr>
        <w:t xml:space="preserve">Entry Fee: $10 for advance registrations, </w:t>
      </w:r>
      <w:r>
        <w:rPr>
          <w:rStyle w:val="Strong"/>
          <w:color w:val="2A2A2A"/>
        </w:rPr>
        <w:t>deadline May 1,</w:t>
      </w:r>
      <w:r>
        <w:rPr>
          <w:color w:val="2A2A2A"/>
        </w:rPr>
        <w:t xml:space="preserve"> $15 after May 1 and walk-ins</w:t>
      </w:r>
      <w:r>
        <w:rPr>
          <w:color w:val="2A2A2A"/>
        </w:rPr>
        <w:br/>
        <w:t>8 to 9am Registration – Painting from 9am to 2:45pm</w:t>
      </w:r>
      <w:r>
        <w:rPr>
          <w:color w:val="2A2A2A"/>
        </w:rPr>
        <w:br/>
        <w:t>Blank canvases will be stamped at registration. Each artist may submit one work for judging.</w:t>
      </w:r>
      <w:r>
        <w:rPr>
          <w:color w:val="2A2A2A"/>
        </w:rPr>
        <w:br/>
        <w:t xml:space="preserve">Judging at 3:00pm, Awards to follow </w:t>
      </w:r>
      <w:r>
        <w:rPr>
          <w:color w:val="2A2A2A"/>
        </w:rPr>
        <w:br/>
        <w:t>1st Place $150, 2nd Place $100, 3rd Place $50</w:t>
      </w:r>
      <w:r>
        <w:rPr>
          <w:color w:val="2A2A2A"/>
        </w:rPr>
        <w:br/>
      </w:r>
      <w:r>
        <w:rPr>
          <w:b/>
          <w:bCs/>
          <w:color w:val="2A2A2A"/>
        </w:rPr>
        <w:t>Sponsored by</w:t>
      </w:r>
      <w:r>
        <w:rPr>
          <w:color w:val="2A2A2A"/>
        </w:rPr>
        <w:br/>
      </w:r>
      <w:r>
        <w:rPr>
          <w:b/>
          <w:bCs/>
          <w:color w:val="2A2A2A"/>
        </w:rPr>
        <w:t>The Washington Township Historic Preservation Commission</w:t>
      </w:r>
      <w:r>
        <w:rPr>
          <w:color w:val="2A2A2A"/>
        </w:rPr>
        <w:br/>
      </w:r>
      <w:r>
        <w:rPr>
          <w:b/>
          <w:bCs/>
          <w:color w:val="2A2A2A"/>
        </w:rPr>
        <w:t xml:space="preserve">The Friends of the </w:t>
      </w:r>
      <w:proofErr w:type="spellStart"/>
      <w:r>
        <w:rPr>
          <w:b/>
          <w:bCs/>
          <w:color w:val="2A2A2A"/>
        </w:rPr>
        <w:t>Olde</w:t>
      </w:r>
      <w:proofErr w:type="spellEnd"/>
      <w:r>
        <w:rPr>
          <w:b/>
          <w:bCs/>
          <w:color w:val="2A2A2A"/>
        </w:rPr>
        <w:t xml:space="preserve"> Stone House Village</w:t>
      </w:r>
      <w:r>
        <w:rPr>
          <w:color w:val="2A2A2A"/>
        </w:rPr>
        <w:br/>
      </w:r>
      <w:r>
        <w:rPr>
          <w:b/>
          <w:bCs/>
          <w:color w:val="2A2A2A"/>
        </w:rPr>
        <w:t>The Washington Township Green Team</w:t>
      </w:r>
      <w:r>
        <w:rPr>
          <w:color w:val="2A2A2A"/>
        </w:rPr>
        <w:br/>
      </w:r>
      <w:r>
        <w:rPr>
          <w:color w:val="2A2A2A"/>
        </w:rPr>
        <w:br/>
        <w:t xml:space="preserve">All two-dimensional (excluding photography) media accepted </w:t>
      </w:r>
      <w:r>
        <w:rPr>
          <w:color w:val="2A2A2A"/>
        </w:rPr>
        <w:br/>
        <w:t>Snacks provided for participating artists, Restroom and water available for all</w:t>
      </w:r>
      <w:r>
        <w:rPr>
          <w:color w:val="2A2A2A"/>
        </w:rPr>
        <w:br/>
        <w:t>Participating artists may bring their works to sell</w:t>
      </w:r>
      <w:r>
        <w:rPr>
          <w:color w:val="2A2A2A"/>
        </w:rPr>
        <w:br/>
        <w:t xml:space="preserve">- - - - - - - - - - - - - - - - - - - - - - - - - - - - - - - - - - - - - - - - - - - - - - - - - - - </w:t>
      </w:r>
      <w:r>
        <w:rPr>
          <w:color w:val="2A2A2A"/>
        </w:rPr>
        <w:br/>
      </w:r>
      <w:r>
        <w:rPr>
          <w:color w:val="2A2A2A"/>
        </w:rPr>
        <w:br/>
        <w:t xml:space="preserve">Name__________________________________________________________________________________ </w:t>
      </w:r>
      <w:r>
        <w:rPr>
          <w:color w:val="2A2A2A"/>
        </w:rPr>
        <w:br/>
      </w:r>
      <w:r>
        <w:rPr>
          <w:color w:val="2A2A2A"/>
        </w:rPr>
        <w:br/>
        <w:t>Address_______________________________________________________________________________</w:t>
      </w:r>
      <w:r>
        <w:rPr>
          <w:color w:val="2A2A2A"/>
        </w:rPr>
        <w:br/>
      </w:r>
      <w:r>
        <w:rPr>
          <w:color w:val="2A2A2A"/>
        </w:rPr>
        <w:br/>
        <w:t>Email_______________________________________________ Phone___________________________</w:t>
      </w:r>
    </w:p>
    <w:p w:rsidR="00060BB6" w:rsidRDefault="009A252A">
      <w:r>
        <w:rPr>
          <w:color w:val="2A2A2A"/>
        </w:rPr>
        <w:br/>
        <w:t>Cash or check (mail or bring on May 15) payable to:</w:t>
      </w:r>
      <w:r>
        <w:rPr>
          <w:color w:val="2A2A2A"/>
        </w:rPr>
        <w:br/>
        <w:t xml:space="preserve">​Friends of the </w:t>
      </w:r>
      <w:proofErr w:type="spellStart"/>
      <w:r>
        <w:rPr>
          <w:color w:val="2A2A2A"/>
        </w:rPr>
        <w:t>Olde</w:t>
      </w:r>
      <w:proofErr w:type="spellEnd"/>
      <w:r>
        <w:rPr>
          <w:color w:val="2A2A2A"/>
        </w:rPr>
        <w:t xml:space="preserve"> Stone House Village</w:t>
      </w:r>
      <w:r>
        <w:rPr>
          <w:color w:val="2A2A2A"/>
        </w:rPr>
        <w:br/>
        <w:t xml:space="preserve">P. O. Box 138, </w:t>
      </w:r>
      <w:proofErr w:type="spellStart"/>
      <w:r>
        <w:rPr>
          <w:color w:val="2A2A2A"/>
        </w:rPr>
        <w:t>Grenloch</w:t>
      </w:r>
      <w:proofErr w:type="spellEnd"/>
      <w:r>
        <w:rPr>
          <w:color w:val="2A2A2A"/>
        </w:rPr>
        <w:t xml:space="preserve"> Terrace NJ 08032 </w:t>
      </w:r>
      <w:r>
        <w:rPr>
          <w:color w:val="2A2A2A"/>
        </w:rPr>
        <w:br/>
        <w:t>Four ways to register, your choice-</w:t>
      </w:r>
      <w:r>
        <w:rPr>
          <w:color w:val="2A2A2A"/>
        </w:rPr>
        <w:br/>
        <w:t xml:space="preserve">Complete our Survey Monkey application </w:t>
      </w:r>
      <w:r>
        <w:rPr>
          <w:color w:val="2A2A2A"/>
        </w:rPr>
        <w:fldChar w:fldCharType="begin"/>
      </w:r>
      <w:r>
        <w:rPr>
          <w:color w:val="2A2A2A"/>
        </w:rPr>
        <w:instrText xml:space="preserve"> HYPERLINK "https://www.surveymonkey.com/r/HXCRLWS" \t "_blank" </w:instrText>
      </w:r>
      <w:r>
        <w:rPr>
          <w:color w:val="2A2A2A"/>
        </w:rPr>
      </w:r>
      <w:r>
        <w:rPr>
          <w:color w:val="2A2A2A"/>
        </w:rPr>
        <w:fldChar w:fldCharType="separate"/>
      </w:r>
      <w:r>
        <w:rPr>
          <w:rStyle w:val="Hyperlink"/>
        </w:rPr>
        <w:t>www.surveymonkey.com/r/HXCRLWS</w:t>
      </w:r>
      <w:r>
        <w:rPr>
          <w:color w:val="2A2A2A"/>
        </w:rPr>
        <w:fldChar w:fldCharType="end"/>
      </w:r>
      <w:r>
        <w:rPr>
          <w:color w:val="2A2A2A"/>
        </w:rPr>
        <w:br/>
        <w:t xml:space="preserve">On our Facebook page- Friends of the </w:t>
      </w:r>
      <w:proofErr w:type="spellStart"/>
      <w:r>
        <w:rPr>
          <w:color w:val="2A2A2A"/>
        </w:rPr>
        <w:t>Olde</w:t>
      </w:r>
      <w:proofErr w:type="spellEnd"/>
      <w:r>
        <w:rPr>
          <w:color w:val="2A2A2A"/>
        </w:rPr>
        <w:t xml:space="preserve"> Stone House Village</w:t>
      </w:r>
      <w:r>
        <w:rPr>
          <w:color w:val="2A2A2A"/>
        </w:rPr>
        <w:br/>
        <w:t>Email this Registration Form to: mccartc@comcast.net</w:t>
      </w:r>
      <w:r>
        <w:rPr>
          <w:color w:val="2A2A2A"/>
        </w:rPr>
        <w:br/>
        <w:t>Register in person by 8:30 am on site. ($15 after May 1 and walk-in registration)</w:t>
      </w:r>
      <w:r>
        <w:rPr>
          <w:color w:val="2A2A2A"/>
        </w:rPr>
        <w:br/>
      </w:r>
      <w:r>
        <w:rPr>
          <w:color w:val="2A2A2A"/>
        </w:rPr>
        <w:br/>
      </w:r>
      <w:r w:rsidRPr="009A252A">
        <w:rPr>
          <w:color w:val="2A2A2A"/>
          <w:sz w:val="18"/>
        </w:rPr>
        <w:t xml:space="preserve">I/We release Washington Township, Friends of the </w:t>
      </w:r>
      <w:proofErr w:type="spellStart"/>
      <w:r w:rsidRPr="009A252A">
        <w:rPr>
          <w:color w:val="2A2A2A"/>
          <w:sz w:val="18"/>
        </w:rPr>
        <w:t>Olde</w:t>
      </w:r>
      <w:proofErr w:type="spellEnd"/>
      <w:r w:rsidRPr="009A252A">
        <w:rPr>
          <w:color w:val="2A2A2A"/>
          <w:sz w:val="18"/>
        </w:rPr>
        <w:t xml:space="preserve"> Stone House Village, their employees, and volunteers of any responsibility for injuries, accidents, losses and/or damage that may occur to me, my guests, my materials and equipment, or my vehicle as a result of participation in the </w:t>
      </w:r>
      <w:proofErr w:type="spellStart"/>
      <w:r w:rsidRPr="009A252A">
        <w:rPr>
          <w:color w:val="2A2A2A"/>
          <w:sz w:val="18"/>
        </w:rPr>
        <w:t>Olde</w:t>
      </w:r>
      <w:proofErr w:type="spellEnd"/>
      <w:r w:rsidRPr="009A252A">
        <w:rPr>
          <w:color w:val="2A2A2A"/>
          <w:sz w:val="18"/>
        </w:rPr>
        <w:t xml:space="preserve"> Stone House Village </w:t>
      </w:r>
      <w:proofErr w:type="spellStart"/>
      <w:r w:rsidRPr="009A252A">
        <w:rPr>
          <w:color w:val="2A2A2A"/>
          <w:sz w:val="18"/>
        </w:rPr>
        <w:t>Plein</w:t>
      </w:r>
      <w:proofErr w:type="spellEnd"/>
      <w:r w:rsidRPr="009A252A">
        <w:rPr>
          <w:color w:val="2A2A2A"/>
          <w:sz w:val="18"/>
        </w:rPr>
        <w:t xml:space="preserve"> Air event. All participants must have valid insurance.</w:t>
      </w:r>
      <w:r w:rsidRPr="009A252A">
        <w:rPr>
          <w:color w:val="2A2A2A"/>
          <w:sz w:val="18"/>
        </w:rPr>
        <w:br/>
      </w:r>
      <w:r>
        <w:rPr>
          <w:color w:val="2A2A2A"/>
        </w:rPr>
        <w:br/>
        <w:t>Signature _______________________________________________________________ Date ______________</w:t>
      </w:r>
    </w:p>
    <w:sectPr w:rsidR="00060BB6" w:rsidSect="00060B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A252A"/>
    <w:rsid w:val="009A252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B6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9A252A"/>
    <w:rPr>
      <w:b/>
    </w:rPr>
  </w:style>
  <w:style w:type="character" w:styleId="Hyperlink">
    <w:name w:val="Hyperlink"/>
    <w:basedOn w:val="DefaultParagraphFont"/>
    <w:uiPriority w:val="99"/>
    <w:rsid w:val="009A25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Home G5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Frampton</dc:creator>
  <cp:keywords/>
  <cp:lastModifiedBy>Martha Frampton</cp:lastModifiedBy>
  <cp:revision>1</cp:revision>
  <dcterms:created xsi:type="dcterms:W3CDTF">2021-04-16T00:25:00Z</dcterms:created>
  <dcterms:modified xsi:type="dcterms:W3CDTF">2021-04-16T00:27:00Z</dcterms:modified>
</cp:coreProperties>
</file>